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F6AFB" w14:textId="77777777" w:rsidR="00AC6E32" w:rsidRPr="00AC6E32" w:rsidRDefault="00AC6E32" w:rsidP="00BD1030">
      <w:pPr>
        <w:spacing w:after="0" w:line="240" w:lineRule="auto"/>
        <w:jc w:val="center"/>
        <w:rPr>
          <w:rFonts w:ascii="Bookman Old Style" w:eastAsia="Calibri" w:hAnsi="Bookman Old Style" w:cs="Times New Roman"/>
          <w:b/>
          <w:sz w:val="26"/>
          <w:szCs w:val="26"/>
        </w:rPr>
      </w:pPr>
      <w:r w:rsidRPr="00AC6E32">
        <w:rPr>
          <w:rFonts w:ascii="Bookman Old Style" w:eastAsia="Calibri" w:hAnsi="Bookman Old Style" w:cs="Times New Roman"/>
          <w:b/>
          <w:sz w:val="26"/>
          <w:szCs w:val="26"/>
        </w:rPr>
        <w:t>Sprawozdanie z działalności</w:t>
      </w:r>
    </w:p>
    <w:p w14:paraId="1BD807B6" w14:textId="77777777" w:rsidR="00AC6E32" w:rsidRPr="00AC6E32" w:rsidRDefault="00AC6E32" w:rsidP="00BD1030">
      <w:pPr>
        <w:spacing w:after="0" w:line="240" w:lineRule="auto"/>
        <w:jc w:val="center"/>
        <w:rPr>
          <w:rFonts w:ascii="Bookman Old Style" w:eastAsia="Calibri" w:hAnsi="Bookman Old Style" w:cs="Times New Roman"/>
          <w:b/>
          <w:sz w:val="26"/>
          <w:szCs w:val="26"/>
        </w:rPr>
      </w:pPr>
      <w:r w:rsidRPr="00AC6E32">
        <w:rPr>
          <w:rFonts w:ascii="Bookman Old Style" w:eastAsia="Calibri" w:hAnsi="Bookman Old Style" w:cs="Times New Roman"/>
          <w:b/>
          <w:sz w:val="26"/>
          <w:szCs w:val="26"/>
        </w:rPr>
        <w:t>Zarządu Podlaskiej Izby Rolniczej</w:t>
      </w:r>
    </w:p>
    <w:p w14:paraId="49AC9381" w14:textId="77777777" w:rsidR="00AC6E32" w:rsidRPr="00AC6E32" w:rsidRDefault="00AC6E32" w:rsidP="00BD1030">
      <w:pPr>
        <w:spacing w:after="0" w:line="240" w:lineRule="auto"/>
        <w:jc w:val="center"/>
        <w:rPr>
          <w:rFonts w:ascii="Bookman Old Style" w:eastAsia="Calibri" w:hAnsi="Bookman Old Style" w:cs="Times New Roman"/>
          <w:b/>
          <w:sz w:val="26"/>
          <w:szCs w:val="26"/>
        </w:rPr>
      </w:pPr>
      <w:r w:rsidRPr="005F3170">
        <w:rPr>
          <w:rFonts w:ascii="Bookman Old Style" w:eastAsia="Calibri" w:hAnsi="Bookman Old Style" w:cs="Times New Roman"/>
          <w:b/>
          <w:sz w:val="26"/>
          <w:szCs w:val="26"/>
        </w:rPr>
        <w:t xml:space="preserve">marzec </w:t>
      </w:r>
      <w:r w:rsidRPr="00AC6E32">
        <w:rPr>
          <w:rFonts w:ascii="Bookman Old Style" w:eastAsia="Calibri" w:hAnsi="Bookman Old Style" w:cs="Times New Roman"/>
          <w:b/>
          <w:sz w:val="26"/>
          <w:szCs w:val="26"/>
        </w:rPr>
        <w:t>2019</w:t>
      </w:r>
    </w:p>
    <w:p w14:paraId="7CA39327" w14:textId="77777777" w:rsidR="00AC6E32" w:rsidRPr="00AC6E32" w:rsidRDefault="00AC6E32" w:rsidP="00734E53">
      <w:pPr>
        <w:spacing w:after="0" w:line="360" w:lineRule="auto"/>
        <w:jc w:val="both"/>
        <w:rPr>
          <w:rFonts w:ascii="Bookman Old Style" w:eastAsia="Calibri" w:hAnsi="Bookman Old Style" w:cs="Times New Roman"/>
          <w:b/>
        </w:rPr>
      </w:pPr>
    </w:p>
    <w:p w14:paraId="2A513076" w14:textId="77777777" w:rsidR="00AC6E32" w:rsidRPr="00AC6E32" w:rsidRDefault="00AC6E32" w:rsidP="00734E53">
      <w:pPr>
        <w:spacing w:after="0" w:line="360" w:lineRule="auto"/>
        <w:ind w:firstLine="708"/>
        <w:jc w:val="both"/>
        <w:rPr>
          <w:rFonts w:ascii="Bookman Old Style" w:eastAsia="Calibri" w:hAnsi="Bookman Old Style" w:cs="Times New Roman"/>
        </w:rPr>
      </w:pPr>
      <w:r w:rsidRPr="00AC6E32">
        <w:rPr>
          <w:rFonts w:ascii="Bookman Old Style" w:eastAsia="Calibri" w:hAnsi="Bookman Old Style" w:cs="Times New Roman"/>
        </w:rPr>
        <w:t>Działania Zarządu Podlaskiej Izby Rolniczej koncertowały się głównie na realizacji bieżących zadań statutowych samorządu rolniczego województwa podlaskiego. Zarząd PIR działa w oparciu o Ustawę o izbach rolniczych, Statut Podlaskiej Izby Rolniczej, kierunki działania określone przez Walne Zgromadzenie PIR oraz wnioski zgłaszane przez Rady Powiatowe Podlaskiej Izby Rolniczej. W omawianym okresie sprawozdawczym odbyły się 3 spotkania. Posiedzenia Zarządu zwoływał Prezes- Grzegorz Leszczyński. W posiedzeni</w:t>
      </w:r>
      <w:r w:rsidRPr="005F3170">
        <w:rPr>
          <w:rFonts w:ascii="Bookman Old Style" w:eastAsia="Calibri" w:hAnsi="Bookman Old Style" w:cs="Times New Roman"/>
        </w:rPr>
        <w:t>u</w:t>
      </w:r>
      <w:r w:rsidRPr="00AC6E32">
        <w:rPr>
          <w:rFonts w:ascii="Bookman Old Style" w:eastAsia="Calibri" w:hAnsi="Bookman Old Style" w:cs="Times New Roman"/>
        </w:rPr>
        <w:t xml:space="preserve"> w dni</w:t>
      </w:r>
      <w:r w:rsidRPr="005F3170">
        <w:rPr>
          <w:rFonts w:ascii="Bookman Old Style" w:eastAsia="Calibri" w:hAnsi="Bookman Old Style" w:cs="Times New Roman"/>
        </w:rPr>
        <w:t>u</w:t>
      </w:r>
      <w:r w:rsidRPr="00AC6E32">
        <w:rPr>
          <w:rFonts w:ascii="Bookman Old Style" w:eastAsia="Calibri" w:hAnsi="Bookman Old Style" w:cs="Times New Roman"/>
        </w:rPr>
        <w:t xml:space="preserve"> </w:t>
      </w:r>
      <w:r w:rsidRPr="005F3170">
        <w:rPr>
          <w:rFonts w:ascii="Bookman Old Style" w:eastAsia="Calibri" w:hAnsi="Bookman Old Style" w:cs="Times New Roman"/>
        </w:rPr>
        <w:t>11 marca</w:t>
      </w:r>
      <w:r w:rsidRPr="00AC6E32">
        <w:rPr>
          <w:rFonts w:ascii="Bookman Old Style" w:eastAsia="Calibri" w:hAnsi="Bookman Old Style" w:cs="Times New Roman"/>
        </w:rPr>
        <w:t xml:space="preserve"> uczestniczyli wszyscy Członkowie Zarządu oraz Agnieszka Artemiuk- p.o. Dyrektora PIR. </w:t>
      </w:r>
      <w:r w:rsidRPr="005F3170">
        <w:rPr>
          <w:rFonts w:ascii="Bookman Old Style" w:eastAsia="Calibri" w:hAnsi="Bookman Old Style" w:cs="Times New Roman"/>
        </w:rPr>
        <w:t>Na posiedzeniach w</w:t>
      </w:r>
      <w:r w:rsidRPr="00AC6E32">
        <w:rPr>
          <w:rFonts w:ascii="Bookman Old Style" w:eastAsia="Calibri" w:hAnsi="Bookman Old Style" w:cs="Times New Roman"/>
        </w:rPr>
        <w:t xml:space="preserve"> dni</w:t>
      </w:r>
      <w:r w:rsidRPr="005F3170">
        <w:rPr>
          <w:rFonts w:ascii="Bookman Old Style" w:eastAsia="Calibri" w:hAnsi="Bookman Old Style" w:cs="Times New Roman"/>
        </w:rPr>
        <w:t>ach 4 marca i</w:t>
      </w:r>
      <w:r w:rsidRPr="00AC6E32">
        <w:rPr>
          <w:rFonts w:ascii="Bookman Old Style" w:eastAsia="Calibri" w:hAnsi="Bookman Old Style" w:cs="Times New Roman"/>
        </w:rPr>
        <w:t xml:space="preserve"> </w:t>
      </w:r>
      <w:r w:rsidRPr="005F3170">
        <w:rPr>
          <w:rFonts w:ascii="Bookman Old Style" w:eastAsia="Calibri" w:hAnsi="Bookman Old Style" w:cs="Times New Roman"/>
        </w:rPr>
        <w:t xml:space="preserve">18 marca </w:t>
      </w:r>
      <w:r w:rsidRPr="00AC6E32">
        <w:rPr>
          <w:rFonts w:ascii="Bookman Old Style" w:eastAsia="Calibri" w:hAnsi="Bookman Old Style" w:cs="Times New Roman"/>
        </w:rPr>
        <w:t xml:space="preserve"> nie wziął udziału Antoni Sowiński.</w:t>
      </w:r>
    </w:p>
    <w:p w14:paraId="07BCEAEC" w14:textId="77777777" w:rsidR="0015241F" w:rsidRPr="005F3170" w:rsidRDefault="0015241F" w:rsidP="00734E53">
      <w:pPr>
        <w:jc w:val="both"/>
        <w:rPr>
          <w:rFonts w:ascii="Bookman Old Style" w:hAnsi="Bookman Old Style"/>
        </w:rPr>
      </w:pPr>
    </w:p>
    <w:p w14:paraId="758D2138" w14:textId="77777777" w:rsidR="001B3AE8" w:rsidRDefault="001B3AE8" w:rsidP="00734E53">
      <w:pPr>
        <w:jc w:val="both"/>
        <w:rPr>
          <w:rFonts w:ascii="Bookman Old Style" w:hAnsi="Bookman Old Style"/>
          <w:b/>
        </w:rPr>
      </w:pPr>
      <w:r w:rsidRPr="005F3170">
        <w:rPr>
          <w:rFonts w:ascii="Bookman Old Style" w:hAnsi="Bookman Old Style"/>
          <w:b/>
        </w:rPr>
        <w:t>W omawianym okresie Zarząd Podlaskiej Izby Rolniczej opiniował następujące akty prawne:</w:t>
      </w:r>
    </w:p>
    <w:p w14:paraId="4240581B" w14:textId="77777777" w:rsidR="00DF5798" w:rsidRPr="00DF5798" w:rsidRDefault="00DF5798" w:rsidP="00734E53">
      <w:pPr>
        <w:pStyle w:val="Akapitzlist"/>
        <w:numPr>
          <w:ilvl w:val="0"/>
          <w:numId w:val="3"/>
        </w:numPr>
        <w:jc w:val="both"/>
        <w:rPr>
          <w:rFonts w:ascii="Bookman Old Style" w:hAnsi="Bookman Old Style"/>
          <w:b/>
          <w:i/>
        </w:rPr>
      </w:pPr>
      <w:r w:rsidRPr="00DF5798">
        <w:rPr>
          <w:rFonts w:ascii="Bookman Old Style" w:hAnsi="Bookman Old Style"/>
          <w:b/>
          <w:i/>
        </w:rPr>
        <w:t>Projekt rozporządzenia Ministra Rolnictwa i Rozwoju Wsi zmieniającego rozporządzenie w sprawie szczegółowych warunków i trybu przyznawania, wypłaty oraz zwrotu pomocy finansowej na operacje typu „Premie dla młodych rolników” w ramach poddziałania „Pomoc w rozpoczęciu działalności gospodarczej na rzecz młodych rolników” objętego Programem Rozwoju Obszarów Wiejskich na lata 2014-2020</w:t>
      </w:r>
    </w:p>
    <w:p w14:paraId="3980D9E7" w14:textId="77777777" w:rsidR="00DF5798" w:rsidRPr="00DF5798" w:rsidRDefault="00DF5798" w:rsidP="00734E53">
      <w:pPr>
        <w:jc w:val="both"/>
        <w:rPr>
          <w:rFonts w:ascii="Bookman Old Style" w:hAnsi="Bookman Old Style"/>
        </w:rPr>
      </w:pPr>
      <w:r w:rsidRPr="00DF5798">
        <w:rPr>
          <w:rFonts w:ascii="Bookman Old Style" w:hAnsi="Bookman Old Style"/>
        </w:rPr>
        <w:t>Projektowane zmiany będą miały korzystny wpływ na konkurencyjność i rentowność gospodarstw młodych rolników. Przesłanką do podwyższenia obecnej kwoty wsparcia (100000zł) jest m.in. znaczny wzrost cen użytków rolnych oraz maszyn i urządzeń rolniczych, systematyczny wzrost przeciętnego miesięcznego wynagrodzenia brutto w gospodarce oraz stale rosnące potrzeby inwestycyjne w gospodarstwach młodych rolników.</w:t>
      </w:r>
    </w:p>
    <w:p w14:paraId="1F344172" w14:textId="77777777" w:rsidR="00DF5798" w:rsidRPr="00DF5798" w:rsidRDefault="00DF5798" w:rsidP="00734E53">
      <w:pPr>
        <w:pStyle w:val="Akapitzlist"/>
        <w:numPr>
          <w:ilvl w:val="0"/>
          <w:numId w:val="2"/>
        </w:numPr>
        <w:jc w:val="both"/>
        <w:rPr>
          <w:rFonts w:ascii="Bookman Old Style" w:hAnsi="Bookman Old Style"/>
          <w:b/>
          <w:i/>
        </w:rPr>
      </w:pPr>
      <w:r w:rsidRPr="00DF5798">
        <w:rPr>
          <w:rFonts w:ascii="Bookman Old Style" w:hAnsi="Bookman Old Style"/>
          <w:b/>
          <w:i/>
        </w:rPr>
        <w:t>Projekt rozporządzenia Ministra Rolnictwa i Rozwoju Wsi zmieniającego rozporządzenie w sprawie szczegółowych warunków i trybu przyznawania, wypłaty oraz zwrotu pomocy finansowej na operacje typu „Restrukturyzacja małych gospodarstw” w ramach poddziałania „Pomoc na rozpoczęcie działalności gospodarczej na rzecz rozwoju małych gospodarstw” objętego Programem Rozwoju Obszarów Wiejskich na lata 2014-2020</w:t>
      </w:r>
    </w:p>
    <w:p w14:paraId="32BF73AE" w14:textId="77777777" w:rsidR="00DF5798" w:rsidRPr="00DF5798" w:rsidRDefault="00DF5798" w:rsidP="00734E53">
      <w:pPr>
        <w:jc w:val="both"/>
        <w:rPr>
          <w:rFonts w:ascii="Bookman Old Style" w:hAnsi="Bookman Old Style"/>
        </w:rPr>
      </w:pPr>
      <w:r w:rsidRPr="00DF5798">
        <w:rPr>
          <w:rFonts w:ascii="Bookman Old Style" w:hAnsi="Bookman Old Style"/>
        </w:rPr>
        <w:t>W związku z zaproponowanym kryterium badania przychodów z rolnictwa w paragrafie §2 ust. 3 pkt 2a-b, przychody z rolnictwa stanowić mają co najmniej 25% wszystkich przychodów rolnika. Podlaska Izba Rolnicza wyraża obawę, iż waru</w:t>
      </w:r>
      <w:r w:rsidR="008D1FE3">
        <w:rPr>
          <w:rFonts w:ascii="Bookman Old Style" w:hAnsi="Bookman Old Style"/>
        </w:rPr>
        <w:t>S</w:t>
      </w:r>
      <w:r w:rsidRPr="00DF5798">
        <w:rPr>
          <w:rFonts w:ascii="Bookman Old Style" w:hAnsi="Bookman Old Style"/>
        </w:rPr>
        <w:t xml:space="preserve">nek </w:t>
      </w:r>
      <w:r w:rsidRPr="00DF5798">
        <w:rPr>
          <w:rFonts w:ascii="Bookman Old Style" w:hAnsi="Bookman Old Style"/>
        </w:rPr>
        <w:lastRenderedPageBreak/>
        <w:t>ten może wykluczyć z możliwości uzyskania wsparcia w ramach „Restrukturyzacja małych gospodarstw” najbardziej aktywnych rolników, którzy z racji posiadania małego gospodarstwa poszukują dodatkowych źródeł dochodu poza gospodarstwem. Naszym zdaniem nie powinno wprowadzać się tego wymogu, po to by umożliwić rozwój wszystkim rolnikom posiadającym „małe” gospodarstwa. Ponadto samorząd rolniczy stoi na stanowisku, iż wzrost wielkości ekonomicznej w okresie docelowym powinien być przez beneficjenta osiągnięty na poziomie 10tys. euro i co najmniej 10% w stosunku do wartości wyjściowej. Zeszłoroczne warunki klimatyczne (susza) pokazały na przykładzie wcześniejszych naborów jak trudne jest osiągnięcie wzrostu wielkości ekonomicznej wymaganej zgodnie z obecnie obowiązującymi przepisami prawa.</w:t>
      </w:r>
    </w:p>
    <w:p w14:paraId="75C595B3" w14:textId="77777777" w:rsidR="00BD1030" w:rsidRDefault="00BD1030" w:rsidP="00734E53">
      <w:pPr>
        <w:jc w:val="both"/>
        <w:rPr>
          <w:rFonts w:ascii="Bookman Old Style" w:hAnsi="Bookman Old Style"/>
          <w:b/>
          <w:bCs/>
        </w:rPr>
      </w:pPr>
    </w:p>
    <w:p w14:paraId="380CFCC6" w14:textId="77777777" w:rsidR="005F3170" w:rsidRDefault="00BD1030" w:rsidP="00734E53">
      <w:pPr>
        <w:jc w:val="both"/>
        <w:rPr>
          <w:rFonts w:ascii="Bookman Old Style" w:hAnsi="Bookman Old Style"/>
          <w:b/>
          <w:bCs/>
        </w:rPr>
      </w:pPr>
      <w:r w:rsidRPr="00BD1030">
        <w:rPr>
          <w:rFonts w:ascii="Bookman Old Style" w:hAnsi="Bookman Old Style"/>
          <w:b/>
          <w:bCs/>
        </w:rPr>
        <w:t>W omawianym okresie Zarząd Podlaskiej Izby Rolniczej występował w sprawach dotyczących aktualnych problemów w sektorze rolnym, także tych zgłaszanych przez Rady Powiatowe Podlaskiej Izby Rolniczej:</w:t>
      </w:r>
    </w:p>
    <w:p w14:paraId="6549FE6F" w14:textId="77777777" w:rsidR="00162255" w:rsidRPr="00F2511E" w:rsidRDefault="00BD1030" w:rsidP="00BD1030">
      <w:pPr>
        <w:pStyle w:val="Akapitzlist"/>
        <w:numPr>
          <w:ilvl w:val="0"/>
          <w:numId w:val="2"/>
        </w:numPr>
        <w:jc w:val="both"/>
        <w:rPr>
          <w:rFonts w:ascii="Bookman Old Style" w:hAnsi="Bookman Old Style"/>
          <w:b/>
          <w:bCs/>
        </w:rPr>
      </w:pPr>
      <w:r>
        <w:rPr>
          <w:rFonts w:ascii="Bookman Old Style" w:hAnsi="Bookman Old Style"/>
          <w:bCs/>
        </w:rPr>
        <w:t xml:space="preserve">Wniosek do MRiRW </w:t>
      </w:r>
      <w:r w:rsidR="00F2511E">
        <w:rPr>
          <w:rFonts w:ascii="Bookman Old Style" w:hAnsi="Bookman Old Style"/>
          <w:bCs/>
        </w:rPr>
        <w:t>ws. programu zmniejszającego zanieczyszczenie wód azotanami</w:t>
      </w:r>
      <w:r w:rsidR="006B63A1">
        <w:rPr>
          <w:rFonts w:ascii="Bookman Old Style" w:hAnsi="Bookman Old Style"/>
          <w:bCs/>
        </w:rPr>
        <w:t>;</w:t>
      </w:r>
    </w:p>
    <w:p w14:paraId="62B2E59A" w14:textId="77777777" w:rsidR="00162255" w:rsidRPr="00D754B3" w:rsidRDefault="00F2511E" w:rsidP="00734E53">
      <w:pPr>
        <w:pStyle w:val="Akapitzlist"/>
        <w:numPr>
          <w:ilvl w:val="0"/>
          <w:numId w:val="2"/>
        </w:numPr>
        <w:jc w:val="both"/>
        <w:rPr>
          <w:rFonts w:ascii="Bookman Old Style" w:hAnsi="Bookman Old Style"/>
          <w:b/>
          <w:bCs/>
        </w:rPr>
      </w:pPr>
      <w:r>
        <w:rPr>
          <w:rFonts w:ascii="Bookman Old Style" w:hAnsi="Bookman Old Style"/>
          <w:bCs/>
        </w:rPr>
        <w:t>Wniosek do Generalnego Dyrektora Ochrony Środowiska dot. odstrzału żubrów</w:t>
      </w:r>
      <w:r w:rsidR="006B63A1">
        <w:rPr>
          <w:rFonts w:ascii="Bookman Old Style" w:hAnsi="Bookman Old Style"/>
          <w:bCs/>
        </w:rPr>
        <w:t>;</w:t>
      </w:r>
    </w:p>
    <w:p w14:paraId="041F39C3" w14:textId="77777777" w:rsidR="00BD1030" w:rsidRDefault="00D754B3" w:rsidP="00D754B3">
      <w:pPr>
        <w:pStyle w:val="Akapitzlist"/>
        <w:numPr>
          <w:ilvl w:val="0"/>
          <w:numId w:val="2"/>
        </w:numPr>
        <w:rPr>
          <w:rFonts w:ascii="Bookman Old Style" w:hAnsi="Bookman Old Style"/>
          <w:bCs/>
        </w:rPr>
      </w:pPr>
      <w:r w:rsidRPr="00D754B3">
        <w:rPr>
          <w:rFonts w:ascii="Bookman Old Style" w:hAnsi="Bookman Old Style"/>
          <w:bCs/>
        </w:rPr>
        <w:t xml:space="preserve">Wniosek do </w:t>
      </w:r>
      <w:r>
        <w:rPr>
          <w:rFonts w:ascii="Bookman Old Style" w:hAnsi="Bookman Old Style"/>
          <w:bCs/>
        </w:rPr>
        <w:t xml:space="preserve">Łowczego Krajowego </w:t>
      </w:r>
      <w:r w:rsidRPr="00D754B3">
        <w:rPr>
          <w:rFonts w:ascii="Bookman Old Style" w:hAnsi="Bookman Old Style"/>
          <w:bCs/>
        </w:rPr>
        <w:t>dot. odstrzału żubrów;</w:t>
      </w:r>
    </w:p>
    <w:p w14:paraId="3CF7A822" w14:textId="77777777" w:rsidR="00D754B3" w:rsidRPr="00D754B3" w:rsidRDefault="00D754B3" w:rsidP="00D754B3">
      <w:pPr>
        <w:pStyle w:val="Akapitzlist"/>
        <w:rPr>
          <w:rFonts w:ascii="Bookman Old Style" w:hAnsi="Bookman Old Style"/>
          <w:bCs/>
        </w:rPr>
      </w:pPr>
    </w:p>
    <w:p w14:paraId="03FA0655" w14:textId="77777777" w:rsidR="005F3170" w:rsidRPr="005F3170" w:rsidRDefault="005F3170" w:rsidP="00734E53">
      <w:pPr>
        <w:jc w:val="both"/>
        <w:rPr>
          <w:rFonts w:ascii="Bookman Old Style" w:hAnsi="Bookman Old Style"/>
          <w:b/>
          <w:bCs/>
        </w:rPr>
      </w:pPr>
      <w:r w:rsidRPr="005F3170">
        <w:rPr>
          <w:rFonts w:ascii="Bookman Old Style" w:hAnsi="Bookman Old Style"/>
          <w:b/>
          <w:bCs/>
        </w:rPr>
        <w:t>Wydarzenia z udziałem przedstawicieli Zarządu Podlaskiej Izby Rolniczej:</w:t>
      </w:r>
    </w:p>
    <w:p w14:paraId="2317552E" w14:textId="0A2F9437" w:rsidR="004000FE" w:rsidRDefault="004000FE" w:rsidP="00734E53">
      <w:pPr>
        <w:jc w:val="both"/>
        <w:rPr>
          <w:rFonts w:ascii="Bookman Old Style" w:hAnsi="Bookman Old Style"/>
        </w:rPr>
      </w:pPr>
      <w:r>
        <w:rPr>
          <w:rFonts w:ascii="Bookman Old Style" w:hAnsi="Bookman Old Style"/>
          <w:b/>
          <w:bCs/>
        </w:rPr>
        <w:t xml:space="preserve">1-2 marca 2019r.- </w:t>
      </w:r>
      <w:r>
        <w:rPr>
          <w:rFonts w:ascii="Bookman Old Style" w:hAnsi="Bookman Old Style"/>
        </w:rPr>
        <w:t>Europejskie Forum Rolnicze w Jasionce. Udział wzięła Jolanta Wielgat;</w:t>
      </w:r>
    </w:p>
    <w:p w14:paraId="5E55CB55" w14:textId="051E2F43" w:rsidR="00590651" w:rsidRPr="004000FE" w:rsidRDefault="00590651" w:rsidP="00734E53">
      <w:pPr>
        <w:jc w:val="both"/>
        <w:rPr>
          <w:rFonts w:ascii="Bookman Old Style" w:hAnsi="Bookman Old Style"/>
        </w:rPr>
      </w:pPr>
      <w:r w:rsidRPr="00590651">
        <w:rPr>
          <w:rFonts w:ascii="Bookman Old Style" w:hAnsi="Bookman Old Style"/>
          <w:b/>
          <w:bCs/>
        </w:rPr>
        <w:t>4- 5 marca 2019r.-</w:t>
      </w:r>
      <w:r w:rsidRPr="00590651">
        <w:rPr>
          <w:rFonts w:ascii="Bookman Old Style" w:hAnsi="Bookman Old Style"/>
        </w:rPr>
        <w:t xml:space="preserve"> wspólne posiedzenie Zarządów, Dyrektorów i Księgowych </w:t>
      </w:r>
      <w:r w:rsidRPr="00590651">
        <w:rPr>
          <w:rFonts w:ascii="Bookman Old Style" w:hAnsi="Bookman Old Style"/>
        </w:rPr>
        <w:br/>
        <w:t>z Warmińsko- Mazurską i Mazowiecką</w:t>
      </w:r>
      <w:r>
        <w:rPr>
          <w:rFonts w:ascii="Bookman Old Style" w:hAnsi="Bookman Old Style"/>
        </w:rPr>
        <w:t xml:space="preserve"> </w:t>
      </w:r>
      <w:r w:rsidRPr="00590651">
        <w:rPr>
          <w:rFonts w:ascii="Bookman Old Style" w:hAnsi="Bookman Old Style"/>
        </w:rPr>
        <w:t>Izbą Rolniczą</w:t>
      </w:r>
      <w:r>
        <w:rPr>
          <w:rFonts w:ascii="Bookman Old Style" w:hAnsi="Bookman Old Style"/>
        </w:rPr>
        <w:t>;</w:t>
      </w:r>
      <w:bookmarkStart w:id="0" w:name="_GoBack"/>
      <w:bookmarkEnd w:id="0"/>
    </w:p>
    <w:p w14:paraId="29D1A686" w14:textId="5E23EBBB" w:rsidR="005F3170" w:rsidRDefault="005F3170" w:rsidP="00734E53">
      <w:pPr>
        <w:jc w:val="both"/>
        <w:rPr>
          <w:rFonts w:ascii="Bookman Old Style" w:hAnsi="Bookman Old Style"/>
          <w:bCs/>
        </w:rPr>
      </w:pPr>
      <w:r>
        <w:rPr>
          <w:rFonts w:ascii="Bookman Old Style" w:hAnsi="Bookman Old Style"/>
          <w:b/>
          <w:bCs/>
        </w:rPr>
        <w:t>6 marca</w:t>
      </w:r>
      <w:r w:rsidRPr="005F3170">
        <w:rPr>
          <w:rFonts w:ascii="Bookman Old Style" w:hAnsi="Bookman Old Style"/>
          <w:b/>
          <w:bCs/>
        </w:rPr>
        <w:t xml:space="preserve"> 2019r.</w:t>
      </w:r>
      <w:r>
        <w:rPr>
          <w:rFonts w:ascii="Bookman Old Style" w:hAnsi="Bookman Old Style"/>
          <w:b/>
          <w:bCs/>
        </w:rPr>
        <w:t xml:space="preserve"> </w:t>
      </w:r>
      <w:r w:rsidRPr="005F3170">
        <w:rPr>
          <w:rFonts w:ascii="Bookman Old Style" w:hAnsi="Bookman Old Style"/>
          <w:b/>
          <w:bCs/>
        </w:rPr>
        <w:t>-</w:t>
      </w:r>
      <w:r>
        <w:rPr>
          <w:rFonts w:ascii="Bookman Old Style" w:hAnsi="Bookman Old Style"/>
          <w:bCs/>
        </w:rPr>
        <w:t xml:space="preserve"> posiedzenie Podlaskiej Rady Przedsiębiorczości w Białymstoku</w:t>
      </w:r>
      <w:r w:rsidRPr="005F3170">
        <w:rPr>
          <w:rFonts w:ascii="Bookman Old Style" w:hAnsi="Bookman Old Style"/>
          <w:bCs/>
        </w:rPr>
        <w:t>, udział wziął Prezes- Grzegorz Leszczyński;</w:t>
      </w:r>
    </w:p>
    <w:p w14:paraId="6AEE2CA2" w14:textId="77777777" w:rsidR="005F3170" w:rsidRDefault="005F3170" w:rsidP="00734E53">
      <w:pPr>
        <w:jc w:val="both"/>
        <w:rPr>
          <w:rFonts w:ascii="Bookman Old Style" w:hAnsi="Bookman Old Style"/>
          <w:bCs/>
        </w:rPr>
      </w:pPr>
      <w:r w:rsidRPr="00B54AA5">
        <w:rPr>
          <w:rFonts w:ascii="Bookman Old Style" w:hAnsi="Bookman Old Style"/>
          <w:b/>
          <w:bCs/>
        </w:rPr>
        <w:t>7 marca 2019r.</w:t>
      </w:r>
      <w:r>
        <w:rPr>
          <w:rFonts w:ascii="Bookman Old Style" w:hAnsi="Bookman Old Style"/>
          <w:bCs/>
        </w:rPr>
        <w:t xml:space="preserve"> – posiedzenie Wojewódzkiej Rady Rynku Pracy w Białymstoku, </w:t>
      </w:r>
      <w:r w:rsidRPr="005F3170">
        <w:rPr>
          <w:rFonts w:ascii="Bookman Old Style" w:hAnsi="Bookman Old Style"/>
          <w:bCs/>
        </w:rPr>
        <w:t>udział wziął</w:t>
      </w:r>
      <w:r>
        <w:rPr>
          <w:rFonts w:ascii="Bookman Old Style" w:hAnsi="Bookman Old Style"/>
          <w:bCs/>
        </w:rPr>
        <w:t xml:space="preserve"> Witold Grunwald;</w:t>
      </w:r>
    </w:p>
    <w:p w14:paraId="4E332768" w14:textId="77777777" w:rsidR="005F3170" w:rsidRDefault="005F3170" w:rsidP="00734E53">
      <w:pPr>
        <w:jc w:val="both"/>
        <w:rPr>
          <w:rFonts w:ascii="Bookman Old Style" w:hAnsi="Bookman Old Style"/>
          <w:bCs/>
        </w:rPr>
      </w:pPr>
      <w:r w:rsidRPr="00B54AA5">
        <w:rPr>
          <w:rFonts w:ascii="Bookman Old Style" w:hAnsi="Bookman Old Style"/>
          <w:b/>
          <w:bCs/>
        </w:rPr>
        <w:t>12 marca 2019r</w:t>
      </w:r>
      <w:r>
        <w:rPr>
          <w:rFonts w:ascii="Bookman Old Style" w:hAnsi="Bookman Old Style"/>
          <w:bCs/>
        </w:rPr>
        <w:t>. – posiedzenie Rady Powiatowej PIR w Sokółce, posiedzeniu przewodniczył Wiceprezes Zarządu Marek Siniło;</w:t>
      </w:r>
    </w:p>
    <w:p w14:paraId="1B7B91A2" w14:textId="77777777" w:rsidR="005F3170" w:rsidRDefault="005F3170" w:rsidP="00734E53">
      <w:pPr>
        <w:jc w:val="both"/>
        <w:rPr>
          <w:rFonts w:ascii="Bookman Old Style" w:hAnsi="Bookman Old Style"/>
          <w:bCs/>
        </w:rPr>
      </w:pPr>
      <w:r w:rsidRPr="00B54AA5">
        <w:rPr>
          <w:rFonts w:ascii="Bookman Old Style" w:hAnsi="Bookman Old Style"/>
          <w:b/>
          <w:bCs/>
        </w:rPr>
        <w:t>13 marca 2019r</w:t>
      </w:r>
      <w:r>
        <w:rPr>
          <w:rFonts w:ascii="Bookman Old Style" w:hAnsi="Bookman Old Style"/>
          <w:bCs/>
        </w:rPr>
        <w:t xml:space="preserve">. </w:t>
      </w:r>
      <w:r w:rsidR="005C5E54">
        <w:rPr>
          <w:rFonts w:ascii="Bookman Old Style" w:hAnsi="Bookman Old Style"/>
          <w:bCs/>
        </w:rPr>
        <w:t>–</w:t>
      </w:r>
      <w:r>
        <w:rPr>
          <w:rFonts w:ascii="Bookman Old Style" w:hAnsi="Bookman Old Style"/>
          <w:bCs/>
        </w:rPr>
        <w:t xml:space="preserve"> kon</w:t>
      </w:r>
      <w:r w:rsidR="005C5E54">
        <w:rPr>
          <w:rFonts w:ascii="Bookman Old Style" w:hAnsi="Bookman Old Style"/>
          <w:bCs/>
        </w:rPr>
        <w:t>ferencja „Rolnictwo Ekologiczne- stan obecny i perspektywy rozwoju”, udział wziął Jan Wdowiak Oraz Jan Skibicki;</w:t>
      </w:r>
    </w:p>
    <w:p w14:paraId="6E8EA6F3" w14:textId="77777777" w:rsidR="005C5E54" w:rsidRDefault="005C5E54" w:rsidP="00734E53">
      <w:pPr>
        <w:jc w:val="both"/>
        <w:rPr>
          <w:rFonts w:ascii="Bookman Old Style" w:hAnsi="Bookman Old Style"/>
          <w:bCs/>
        </w:rPr>
      </w:pPr>
      <w:r w:rsidRPr="00B54AA5">
        <w:rPr>
          <w:rFonts w:ascii="Bookman Old Style" w:hAnsi="Bookman Old Style"/>
          <w:b/>
          <w:bCs/>
        </w:rPr>
        <w:t>14 marca 2019r</w:t>
      </w:r>
      <w:r>
        <w:rPr>
          <w:rFonts w:ascii="Bookman Old Style" w:hAnsi="Bookman Old Style"/>
          <w:bCs/>
        </w:rPr>
        <w:t>. – posiedzenie Rady Powiatowej PIR w Łomży, udział wzięła Jolanta Wielgat Członek Zarządu;</w:t>
      </w:r>
    </w:p>
    <w:p w14:paraId="71A7B3D5" w14:textId="77777777" w:rsidR="005C5E54" w:rsidRDefault="005C5E54" w:rsidP="00734E53">
      <w:pPr>
        <w:jc w:val="both"/>
        <w:rPr>
          <w:rFonts w:ascii="Bookman Old Style" w:hAnsi="Bookman Old Style"/>
          <w:bCs/>
        </w:rPr>
      </w:pPr>
      <w:r w:rsidRPr="00B54AA5">
        <w:rPr>
          <w:rFonts w:ascii="Bookman Old Style" w:hAnsi="Bookman Old Style"/>
          <w:b/>
          <w:bCs/>
        </w:rPr>
        <w:t>15 marca 2019r</w:t>
      </w:r>
      <w:r>
        <w:rPr>
          <w:rFonts w:ascii="Bookman Old Style" w:hAnsi="Bookman Old Style"/>
          <w:bCs/>
        </w:rPr>
        <w:t>. – posiedzenie Zespołu Doradczego do Spraw Rozwiązywania Problemów Wsi, udział wziął Wiceprezes Zarządu Marek Siniło;</w:t>
      </w:r>
    </w:p>
    <w:p w14:paraId="49AAE073" w14:textId="77777777" w:rsidR="00B54AA5" w:rsidRDefault="00B54AA5" w:rsidP="00734E53">
      <w:pPr>
        <w:jc w:val="both"/>
        <w:rPr>
          <w:rFonts w:ascii="Bookman Old Style" w:hAnsi="Bookman Old Style"/>
          <w:bCs/>
        </w:rPr>
      </w:pPr>
      <w:r w:rsidRPr="00B54AA5">
        <w:rPr>
          <w:rFonts w:ascii="Bookman Old Style" w:hAnsi="Bookman Old Style"/>
          <w:b/>
          <w:bCs/>
        </w:rPr>
        <w:lastRenderedPageBreak/>
        <w:t>15 marca 2019r</w:t>
      </w:r>
      <w:r>
        <w:rPr>
          <w:rFonts w:ascii="Bookman Old Style" w:hAnsi="Bookman Old Style"/>
          <w:bCs/>
        </w:rPr>
        <w:t>. – posiedzenie Rady Powiatu Suwalskiego, udział wziął Witold Grunwald, który zdał Zarządowi sprawozdanie z jego przebiegu;</w:t>
      </w:r>
    </w:p>
    <w:p w14:paraId="3B716F2C" w14:textId="77777777" w:rsidR="00B54AA5" w:rsidRDefault="00B54AA5" w:rsidP="00734E53">
      <w:pPr>
        <w:jc w:val="both"/>
        <w:rPr>
          <w:rFonts w:ascii="Bookman Old Style" w:hAnsi="Bookman Old Style"/>
          <w:bCs/>
        </w:rPr>
      </w:pPr>
      <w:r w:rsidRPr="00B54AA5">
        <w:rPr>
          <w:rFonts w:ascii="Bookman Old Style" w:hAnsi="Bookman Old Style"/>
          <w:b/>
          <w:bCs/>
        </w:rPr>
        <w:t>18 marca 2019r</w:t>
      </w:r>
      <w:r>
        <w:rPr>
          <w:rFonts w:ascii="Bookman Old Style" w:hAnsi="Bookman Old Style"/>
          <w:bCs/>
        </w:rPr>
        <w:t>. – spotkanie z Marszałkiem Województwa Podlaskiego, udział wziął Prezes Grzegorz Leszczyński;</w:t>
      </w:r>
    </w:p>
    <w:p w14:paraId="09C2CB32" w14:textId="77777777" w:rsidR="00B54AA5" w:rsidRDefault="00B54AA5" w:rsidP="00734E53">
      <w:pPr>
        <w:jc w:val="both"/>
        <w:rPr>
          <w:rFonts w:ascii="Bookman Old Style" w:hAnsi="Bookman Old Style"/>
          <w:bCs/>
        </w:rPr>
      </w:pPr>
      <w:r w:rsidRPr="00B54AA5">
        <w:rPr>
          <w:rFonts w:ascii="Bookman Old Style" w:hAnsi="Bookman Old Style"/>
          <w:b/>
          <w:bCs/>
        </w:rPr>
        <w:t>19 marca 2019r</w:t>
      </w:r>
      <w:r>
        <w:rPr>
          <w:rFonts w:ascii="Bookman Old Style" w:hAnsi="Bookman Old Style"/>
          <w:bCs/>
        </w:rPr>
        <w:t>. – posiedzenie Kapituły Stowarzyszenia Św. Izydora Oracza, udział wziął Wiceprezes Zarządu Marek Siniło;</w:t>
      </w:r>
    </w:p>
    <w:p w14:paraId="10F9F956" w14:textId="77777777" w:rsidR="005C5E54" w:rsidRDefault="005C5E54" w:rsidP="00734E53">
      <w:pPr>
        <w:jc w:val="both"/>
        <w:rPr>
          <w:rFonts w:ascii="Bookman Old Style" w:hAnsi="Bookman Old Style"/>
          <w:bCs/>
        </w:rPr>
      </w:pPr>
      <w:r w:rsidRPr="00B54AA5">
        <w:rPr>
          <w:rFonts w:ascii="Bookman Old Style" w:hAnsi="Bookman Old Style"/>
          <w:b/>
          <w:bCs/>
        </w:rPr>
        <w:t>20 marca 2019r</w:t>
      </w:r>
      <w:r>
        <w:rPr>
          <w:rFonts w:ascii="Bookman Old Style" w:hAnsi="Bookman Old Style"/>
          <w:bCs/>
        </w:rPr>
        <w:t xml:space="preserve">. – Agrobiznes 4.0; w spotkaniu wzięli udział Prezes Grzegorz Leszczyński oraz pracownik BPPIR w Siemiatyczach </w:t>
      </w:r>
      <w:r w:rsidRPr="005C5E54">
        <w:rPr>
          <w:rFonts w:ascii="Bookman Old Style" w:hAnsi="Bookman Old Style"/>
          <w:bCs/>
        </w:rPr>
        <w:t>Szczepan Leszczyński</w:t>
      </w:r>
      <w:r>
        <w:rPr>
          <w:rFonts w:ascii="Bookman Old Style" w:hAnsi="Bookman Old Style"/>
          <w:bCs/>
        </w:rPr>
        <w:t>;</w:t>
      </w:r>
    </w:p>
    <w:p w14:paraId="60DF063F" w14:textId="77777777" w:rsidR="00B54AA5" w:rsidRDefault="00B54AA5" w:rsidP="00734E53">
      <w:pPr>
        <w:jc w:val="both"/>
        <w:rPr>
          <w:rFonts w:ascii="Bookman Old Style" w:hAnsi="Bookman Old Style"/>
          <w:bCs/>
        </w:rPr>
      </w:pPr>
      <w:r w:rsidRPr="00B54AA5">
        <w:rPr>
          <w:rFonts w:ascii="Bookman Old Style" w:hAnsi="Bookman Old Style"/>
          <w:b/>
          <w:bCs/>
        </w:rPr>
        <w:t>21 marca 2019r</w:t>
      </w:r>
      <w:r>
        <w:rPr>
          <w:rFonts w:ascii="Bookman Old Style" w:hAnsi="Bookman Old Style"/>
          <w:bCs/>
        </w:rPr>
        <w:t>. – I Podlaska Gala Mleczna, udział wziął Wiceprezes Marek Siniło;</w:t>
      </w:r>
    </w:p>
    <w:p w14:paraId="66FF8CF4" w14:textId="77777777" w:rsidR="00A13E68" w:rsidRPr="00A13E68" w:rsidRDefault="00A13E68" w:rsidP="00734E53">
      <w:pPr>
        <w:jc w:val="both"/>
        <w:rPr>
          <w:rFonts w:ascii="Bookman Old Style" w:hAnsi="Bookman Old Style"/>
          <w:bCs/>
        </w:rPr>
      </w:pPr>
      <w:r>
        <w:rPr>
          <w:rFonts w:ascii="Bookman Old Style" w:hAnsi="Bookman Old Style"/>
          <w:b/>
          <w:bCs/>
        </w:rPr>
        <w:t xml:space="preserve">26 marca 2019r. </w:t>
      </w:r>
      <w:r>
        <w:rPr>
          <w:rFonts w:ascii="Bookman Old Style" w:hAnsi="Bookman Old Style"/>
          <w:bCs/>
        </w:rPr>
        <w:t xml:space="preserve">– w siedzibie PIR w Porosłach odbyło się XVI Walne Zgromadzenie Podlaskiej Izby Rolniczej, w </w:t>
      </w:r>
      <w:r w:rsidRPr="00707E2B">
        <w:rPr>
          <w:rFonts w:ascii="Bookman Old Style" w:hAnsi="Bookman Old Style"/>
          <w:bCs/>
        </w:rPr>
        <w:t>którym wzięło udział</w:t>
      </w:r>
      <w:r w:rsidR="00FC2234" w:rsidRPr="00707E2B">
        <w:rPr>
          <w:rFonts w:ascii="Bookman Old Style" w:hAnsi="Bookman Old Style"/>
          <w:bCs/>
        </w:rPr>
        <w:t xml:space="preserve"> 23</w:t>
      </w:r>
      <w:r w:rsidRPr="00707E2B">
        <w:rPr>
          <w:rFonts w:ascii="Bookman Old Style" w:hAnsi="Bookman Old Style"/>
          <w:bCs/>
        </w:rPr>
        <w:t xml:space="preserve"> delegatów, pracownicy i zaproszeni goście</w:t>
      </w:r>
      <w:r w:rsidR="00707E2B" w:rsidRPr="00707E2B">
        <w:rPr>
          <w:rFonts w:ascii="Bookman Old Style" w:hAnsi="Bookman Old Style"/>
          <w:bCs/>
        </w:rPr>
        <w:t>;</w:t>
      </w:r>
    </w:p>
    <w:p w14:paraId="74CF6652" w14:textId="77777777" w:rsidR="00B54AA5" w:rsidRDefault="00B54AA5" w:rsidP="00734E53">
      <w:pPr>
        <w:jc w:val="both"/>
        <w:rPr>
          <w:rFonts w:ascii="Bookman Old Style" w:hAnsi="Bookman Old Style"/>
          <w:bCs/>
        </w:rPr>
      </w:pPr>
      <w:r w:rsidRPr="00B54AA5">
        <w:rPr>
          <w:rFonts w:ascii="Bookman Old Style" w:hAnsi="Bookman Old Style"/>
          <w:b/>
          <w:bCs/>
        </w:rPr>
        <w:t>27 marca 2019r.</w:t>
      </w:r>
      <w:r>
        <w:rPr>
          <w:rFonts w:ascii="Bookman Old Style" w:hAnsi="Bookman Old Style"/>
          <w:bCs/>
        </w:rPr>
        <w:t xml:space="preserve"> – posiedzenie Rady Społecznej, udział wzięli Witold Grunwald oraz Piotr Stocki;</w:t>
      </w:r>
    </w:p>
    <w:p w14:paraId="53955764" w14:textId="77777777" w:rsidR="005C5E54" w:rsidRDefault="005C5E54" w:rsidP="00734E53">
      <w:pPr>
        <w:jc w:val="both"/>
        <w:rPr>
          <w:rFonts w:ascii="Bookman Old Style" w:hAnsi="Bookman Old Style"/>
          <w:bCs/>
        </w:rPr>
      </w:pPr>
      <w:r w:rsidRPr="00B54AA5">
        <w:rPr>
          <w:rFonts w:ascii="Bookman Old Style" w:hAnsi="Bookman Old Style"/>
          <w:b/>
          <w:bCs/>
        </w:rPr>
        <w:t>28 marca 2019r</w:t>
      </w:r>
      <w:r>
        <w:rPr>
          <w:rFonts w:ascii="Bookman Old Style" w:hAnsi="Bookman Old Style"/>
          <w:bCs/>
        </w:rPr>
        <w:t>. – konferencja „Gospodarka nawozami naturalnymi w hodowli bydła a ochrona wód”, udział wzięli pracownicy, Zarząd</w:t>
      </w:r>
      <w:r w:rsidR="00B54AA5">
        <w:rPr>
          <w:rFonts w:ascii="Bookman Old Style" w:hAnsi="Bookman Old Style"/>
          <w:bCs/>
        </w:rPr>
        <w:t xml:space="preserve">, delegaci z powiatu białostockiego oraz Przewodniczący Rad Powiatowych; </w:t>
      </w:r>
    </w:p>
    <w:p w14:paraId="23467E0F" w14:textId="77777777" w:rsidR="005C5E54" w:rsidRPr="005F3170" w:rsidRDefault="005C5E54" w:rsidP="00734E53">
      <w:pPr>
        <w:jc w:val="both"/>
        <w:rPr>
          <w:rFonts w:ascii="Bookman Old Style" w:hAnsi="Bookman Old Style"/>
          <w:b/>
          <w:bCs/>
        </w:rPr>
      </w:pPr>
    </w:p>
    <w:p w14:paraId="625EBA0C" w14:textId="77777777" w:rsidR="005F3170" w:rsidRPr="005F3170" w:rsidRDefault="005F3170" w:rsidP="00734E53">
      <w:pPr>
        <w:jc w:val="both"/>
        <w:rPr>
          <w:rFonts w:ascii="Bookman Old Style" w:hAnsi="Bookman Old Style"/>
          <w:b/>
          <w:bCs/>
        </w:rPr>
      </w:pPr>
      <w:r w:rsidRPr="005F3170">
        <w:rPr>
          <w:rFonts w:ascii="Bookman Old Style" w:hAnsi="Bookman Old Style"/>
          <w:b/>
          <w:bCs/>
        </w:rPr>
        <w:t>Ponadto w omawianym okresie sprawozdawczym:</w:t>
      </w:r>
    </w:p>
    <w:p w14:paraId="67144BD4" w14:textId="77777777" w:rsidR="005F3170" w:rsidRDefault="005F3170" w:rsidP="00734E53">
      <w:pPr>
        <w:pStyle w:val="Akapitzlist"/>
        <w:numPr>
          <w:ilvl w:val="0"/>
          <w:numId w:val="1"/>
        </w:numPr>
        <w:jc w:val="both"/>
        <w:rPr>
          <w:rFonts w:ascii="Bookman Old Style" w:hAnsi="Bookman Old Style"/>
          <w:bCs/>
        </w:rPr>
      </w:pPr>
      <w:r w:rsidRPr="00B32E6D">
        <w:rPr>
          <w:rFonts w:ascii="Bookman Old Style" w:hAnsi="Bookman Old Style"/>
          <w:bCs/>
        </w:rPr>
        <w:t>Podlaska Izba Rolnicza</w:t>
      </w:r>
      <w:r w:rsidR="00B32E6D" w:rsidRPr="00B32E6D">
        <w:rPr>
          <w:rFonts w:ascii="Bookman Old Style" w:hAnsi="Bookman Old Style"/>
          <w:bCs/>
        </w:rPr>
        <w:t xml:space="preserve"> </w:t>
      </w:r>
      <w:r w:rsidR="00B32E6D">
        <w:rPr>
          <w:rFonts w:ascii="Bookman Old Style" w:hAnsi="Bookman Old Style"/>
          <w:bCs/>
        </w:rPr>
        <w:t>wydała</w:t>
      </w:r>
      <w:r w:rsidR="004D3355">
        <w:rPr>
          <w:rFonts w:ascii="Bookman Old Style" w:hAnsi="Bookman Old Style"/>
          <w:bCs/>
        </w:rPr>
        <w:t xml:space="preserve"> 18</w:t>
      </w:r>
      <w:r w:rsidR="00B32E6D">
        <w:rPr>
          <w:rFonts w:ascii="Bookman Old Style" w:hAnsi="Bookman Old Style"/>
          <w:bCs/>
        </w:rPr>
        <w:t xml:space="preserve"> opinii dla Komorników w sprawie egzekucji komorniczej dot. przedmiotów należących do rolników prowadzących gospodarstwo, które nie podlegają egzekucji;</w:t>
      </w:r>
    </w:p>
    <w:p w14:paraId="10ADEC52" w14:textId="6C35E40F" w:rsidR="00734E53" w:rsidRDefault="00162255" w:rsidP="00734E53">
      <w:pPr>
        <w:pStyle w:val="Akapitzlist"/>
        <w:numPr>
          <w:ilvl w:val="0"/>
          <w:numId w:val="1"/>
        </w:numPr>
        <w:jc w:val="both"/>
        <w:rPr>
          <w:rFonts w:ascii="Bookman Old Style" w:hAnsi="Bookman Old Style"/>
          <w:bCs/>
        </w:rPr>
      </w:pPr>
      <w:r>
        <w:rPr>
          <w:rFonts w:ascii="Bookman Old Style" w:hAnsi="Bookman Old Style"/>
          <w:bCs/>
        </w:rPr>
        <w:t>Zgłoszenie Antoniego</w:t>
      </w:r>
      <w:r w:rsidR="00AD137D">
        <w:rPr>
          <w:rFonts w:ascii="Bookman Old Style" w:hAnsi="Bookman Old Style"/>
          <w:bCs/>
        </w:rPr>
        <w:t xml:space="preserve"> Sowińskiego do Laureatów Medalu Świętego</w:t>
      </w:r>
      <w:r>
        <w:rPr>
          <w:rFonts w:ascii="Bookman Old Style" w:hAnsi="Bookman Old Style"/>
          <w:bCs/>
        </w:rPr>
        <w:t xml:space="preserve"> </w:t>
      </w:r>
      <w:r w:rsidR="00AD137D">
        <w:rPr>
          <w:rFonts w:ascii="Bookman Old Style" w:hAnsi="Bookman Old Style"/>
          <w:bCs/>
        </w:rPr>
        <w:t>I</w:t>
      </w:r>
      <w:r>
        <w:rPr>
          <w:rFonts w:ascii="Bookman Old Style" w:hAnsi="Bookman Old Style"/>
          <w:bCs/>
        </w:rPr>
        <w:t xml:space="preserve">zydora </w:t>
      </w:r>
      <w:r w:rsidR="00AD137D">
        <w:rPr>
          <w:rFonts w:ascii="Bookman Old Style" w:hAnsi="Bookman Old Style"/>
          <w:bCs/>
        </w:rPr>
        <w:t>O</w:t>
      </w:r>
      <w:r>
        <w:rPr>
          <w:rFonts w:ascii="Bookman Old Style" w:hAnsi="Bookman Old Style"/>
          <w:bCs/>
        </w:rPr>
        <w:t xml:space="preserve">racza </w:t>
      </w:r>
      <w:r w:rsidR="00AD137D">
        <w:rPr>
          <w:rFonts w:ascii="Bookman Old Style" w:hAnsi="Bookman Old Style"/>
          <w:bCs/>
        </w:rPr>
        <w:t>za szczególne zasługi w rolnictwie;</w:t>
      </w:r>
    </w:p>
    <w:p w14:paraId="3A8368BF" w14:textId="3953A666" w:rsidR="00307002" w:rsidRPr="00307002" w:rsidRDefault="00307002" w:rsidP="00307002">
      <w:pPr>
        <w:pStyle w:val="Akapitzlist"/>
        <w:numPr>
          <w:ilvl w:val="0"/>
          <w:numId w:val="1"/>
        </w:numPr>
        <w:rPr>
          <w:rFonts w:ascii="Bookman Old Style" w:hAnsi="Bookman Old Style"/>
          <w:bCs/>
        </w:rPr>
      </w:pPr>
      <w:r w:rsidRPr="00307002">
        <w:rPr>
          <w:rFonts w:ascii="Bookman Old Style" w:hAnsi="Bookman Old Style"/>
          <w:bCs/>
        </w:rPr>
        <w:t xml:space="preserve">Podlaska Izba Rolnicza wydała </w:t>
      </w:r>
      <w:r>
        <w:rPr>
          <w:rFonts w:ascii="Bookman Old Style" w:hAnsi="Bookman Old Style"/>
          <w:bCs/>
        </w:rPr>
        <w:t>2</w:t>
      </w:r>
      <w:r w:rsidRPr="00307002">
        <w:rPr>
          <w:rFonts w:ascii="Bookman Old Style" w:hAnsi="Bookman Old Style"/>
          <w:bCs/>
        </w:rPr>
        <w:t xml:space="preserve"> opinię dot. zmiany przeznaczenia gruntów;</w:t>
      </w:r>
    </w:p>
    <w:p w14:paraId="6A7B06E9" w14:textId="77777777" w:rsidR="00307002" w:rsidRDefault="00307002" w:rsidP="00307002">
      <w:pPr>
        <w:pStyle w:val="Akapitzlist"/>
        <w:jc w:val="both"/>
        <w:rPr>
          <w:rFonts w:ascii="Bookman Old Style" w:hAnsi="Bookman Old Style"/>
          <w:bCs/>
        </w:rPr>
      </w:pPr>
    </w:p>
    <w:p w14:paraId="7B4FB344" w14:textId="77777777" w:rsidR="00162255" w:rsidRPr="00B32E6D" w:rsidRDefault="00162255" w:rsidP="00133403">
      <w:pPr>
        <w:pStyle w:val="Akapitzlist"/>
        <w:jc w:val="both"/>
        <w:rPr>
          <w:rFonts w:ascii="Bookman Old Style" w:hAnsi="Bookman Old Style"/>
          <w:bCs/>
        </w:rPr>
      </w:pPr>
      <w:r>
        <w:rPr>
          <w:rFonts w:ascii="Bookman Old Style" w:hAnsi="Bookman Old Style"/>
          <w:bCs/>
        </w:rPr>
        <w:t xml:space="preserve"> </w:t>
      </w:r>
    </w:p>
    <w:p w14:paraId="3B9D41B9" w14:textId="77777777" w:rsidR="001B3AE8" w:rsidRPr="005F3170" w:rsidRDefault="001B3AE8" w:rsidP="00734E53">
      <w:pPr>
        <w:jc w:val="both"/>
        <w:rPr>
          <w:rFonts w:ascii="Bookman Old Style" w:hAnsi="Bookman Old Style"/>
          <w:b/>
        </w:rPr>
      </w:pPr>
    </w:p>
    <w:sectPr w:rsidR="001B3AE8" w:rsidRPr="005F317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6EA61" w14:textId="77777777" w:rsidR="00891086" w:rsidRDefault="00891086" w:rsidP="00AC6E32">
      <w:pPr>
        <w:spacing w:after="0" w:line="240" w:lineRule="auto"/>
      </w:pPr>
      <w:r>
        <w:separator/>
      </w:r>
    </w:p>
  </w:endnote>
  <w:endnote w:type="continuationSeparator" w:id="0">
    <w:p w14:paraId="1CAFEADE" w14:textId="77777777" w:rsidR="00891086" w:rsidRDefault="00891086" w:rsidP="00AC6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1D15B" w14:textId="77777777" w:rsidR="00891086" w:rsidRDefault="00891086" w:rsidP="00AC6E32">
      <w:pPr>
        <w:spacing w:after="0" w:line="240" w:lineRule="auto"/>
      </w:pPr>
      <w:r>
        <w:separator/>
      </w:r>
    </w:p>
  </w:footnote>
  <w:footnote w:type="continuationSeparator" w:id="0">
    <w:p w14:paraId="656EB8C6" w14:textId="77777777" w:rsidR="00891086" w:rsidRDefault="00891086" w:rsidP="00AC6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FCED5" w14:textId="77777777" w:rsidR="00AC6E32" w:rsidRDefault="00AC6E32">
    <w:pPr>
      <w:pStyle w:val="Nagwek"/>
    </w:pPr>
    <w:r w:rsidRPr="00AC6E32">
      <w:rPr>
        <w:noProof/>
      </w:rPr>
      <w:drawing>
        <wp:inline distT="0" distB="0" distL="0" distR="0" wp14:anchorId="7A7891E5" wp14:editId="7E8204C2">
          <wp:extent cx="5760720" cy="13379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37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380"/>
    <w:multiLevelType w:val="hybridMultilevel"/>
    <w:tmpl w:val="063EE9E6"/>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8A03405"/>
    <w:multiLevelType w:val="hybridMultilevel"/>
    <w:tmpl w:val="D19E47AA"/>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FEC1D6F"/>
    <w:multiLevelType w:val="hybridMultilevel"/>
    <w:tmpl w:val="C6C63FF2"/>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E32"/>
    <w:rsid w:val="0002795B"/>
    <w:rsid w:val="000F3F5D"/>
    <w:rsid w:val="00133403"/>
    <w:rsid w:val="0015241F"/>
    <w:rsid w:val="00162048"/>
    <w:rsid w:val="00162255"/>
    <w:rsid w:val="001B3AE8"/>
    <w:rsid w:val="00307002"/>
    <w:rsid w:val="004000FE"/>
    <w:rsid w:val="004D3355"/>
    <w:rsid w:val="00582B38"/>
    <w:rsid w:val="00590651"/>
    <w:rsid w:val="005C5E54"/>
    <w:rsid w:val="005E3356"/>
    <w:rsid w:val="005F3170"/>
    <w:rsid w:val="006B63A1"/>
    <w:rsid w:val="00707E2B"/>
    <w:rsid w:val="00734E53"/>
    <w:rsid w:val="007B2CBB"/>
    <w:rsid w:val="00891086"/>
    <w:rsid w:val="008D1FE3"/>
    <w:rsid w:val="008E0B1C"/>
    <w:rsid w:val="00A10AB5"/>
    <w:rsid w:val="00A13E68"/>
    <w:rsid w:val="00AC6E32"/>
    <w:rsid w:val="00AD137D"/>
    <w:rsid w:val="00B32E6D"/>
    <w:rsid w:val="00B54AA5"/>
    <w:rsid w:val="00BD1030"/>
    <w:rsid w:val="00D754B3"/>
    <w:rsid w:val="00DF5798"/>
    <w:rsid w:val="00E5230C"/>
    <w:rsid w:val="00E832E8"/>
    <w:rsid w:val="00ED66FB"/>
    <w:rsid w:val="00F23446"/>
    <w:rsid w:val="00F2511E"/>
    <w:rsid w:val="00FC22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03F6"/>
  <w15:chartTrackingRefBased/>
  <w15:docId w15:val="{EA98853E-9648-4DE6-BCEB-51F31117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6E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6E32"/>
  </w:style>
  <w:style w:type="paragraph" w:styleId="Stopka">
    <w:name w:val="footer"/>
    <w:basedOn w:val="Normalny"/>
    <w:link w:val="StopkaZnak"/>
    <w:uiPriority w:val="99"/>
    <w:unhideWhenUsed/>
    <w:rsid w:val="00AC6E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6E32"/>
  </w:style>
  <w:style w:type="paragraph" w:styleId="Tekstdymka">
    <w:name w:val="Balloon Text"/>
    <w:basedOn w:val="Normalny"/>
    <w:link w:val="TekstdymkaZnak"/>
    <w:uiPriority w:val="99"/>
    <w:semiHidden/>
    <w:unhideWhenUsed/>
    <w:rsid w:val="00AC6E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E32"/>
    <w:rPr>
      <w:rFonts w:ascii="Segoe UI" w:hAnsi="Segoe UI" w:cs="Segoe UI"/>
      <w:sz w:val="18"/>
      <w:szCs w:val="18"/>
    </w:rPr>
  </w:style>
  <w:style w:type="paragraph" w:styleId="Akapitzlist">
    <w:name w:val="List Paragraph"/>
    <w:basedOn w:val="Normalny"/>
    <w:uiPriority w:val="34"/>
    <w:qFormat/>
    <w:rsid w:val="005F3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854</Words>
  <Characters>5126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Podlaska Izba Rolnicza 2</dc:creator>
  <cp:keywords/>
  <dc:description/>
  <cp:lastModifiedBy>Podlaska Izba Rolnicza 2</cp:lastModifiedBy>
  <cp:revision>14</cp:revision>
  <dcterms:created xsi:type="dcterms:W3CDTF">2019-04-24T08:14:00Z</dcterms:created>
  <dcterms:modified xsi:type="dcterms:W3CDTF">2020-02-13T12:44:00Z</dcterms:modified>
</cp:coreProperties>
</file>